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D9338" w14:textId="77777777" w:rsidR="00651332" w:rsidRDefault="00651332" w:rsidP="00651332">
      <w:pPr>
        <w:jc w:val="center"/>
        <w:rPr>
          <w:rFonts w:ascii="Cavolini" w:hAnsi="Cavolini" w:cs="Cavolini"/>
          <w:b/>
          <w:bCs/>
          <w:sz w:val="48"/>
          <w:szCs w:val="48"/>
        </w:rPr>
      </w:pPr>
    </w:p>
    <w:p w14:paraId="261264CC" w14:textId="563B6FD1" w:rsidR="00012E94" w:rsidRPr="00651332" w:rsidRDefault="00651332" w:rsidP="00651332">
      <w:pPr>
        <w:jc w:val="center"/>
        <w:rPr>
          <w:rFonts w:ascii="Cavolini" w:hAnsi="Cavolini" w:cs="Cavolini"/>
          <w:b/>
          <w:bCs/>
          <w:sz w:val="48"/>
          <w:szCs w:val="48"/>
        </w:rPr>
      </w:pPr>
      <w:r w:rsidRPr="00651332">
        <w:rPr>
          <w:rFonts w:ascii="Cavolini" w:hAnsi="Cavolini" w:cs="Cavolini"/>
          <w:b/>
          <w:bCs/>
          <w:sz w:val="48"/>
          <w:szCs w:val="48"/>
        </w:rPr>
        <w:t>SPOKOJENÉ VEVERKY</w:t>
      </w:r>
    </w:p>
    <w:p w14:paraId="68DBC71A" w14:textId="527231FF" w:rsidR="00651332" w:rsidRPr="00651332" w:rsidRDefault="00651332" w:rsidP="00651332">
      <w:pPr>
        <w:jc w:val="center"/>
        <w:rPr>
          <w:rFonts w:ascii="Cavolini" w:hAnsi="Cavolini" w:cs="Cavolini"/>
          <w:b/>
          <w:bCs/>
          <w:sz w:val="48"/>
          <w:szCs w:val="48"/>
        </w:rPr>
      </w:pPr>
    </w:p>
    <w:p w14:paraId="01F4DFA7" w14:textId="7906CB97" w:rsidR="00651332" w:rsidRPr="00651332" w:rsidRDefault="00651332" w:rsidP="00651332">
      <w:pPr>
        <w:jc w:val="center"/>
        <w:rPr>
          <w:rFonts w:ascii="Cavolini" w:hAnsi="Cavolini" w:cs="Cavolini"/>
          <w:sz w:val="32"/>
          <w:szCs w:val="32"/>
        </w:rPr>
      </w:pPr>
      <w:r w:rsidRPr="00651332">
        <w:rPr>
          <w:rFonts w:ascii="Cavolini" w:hAnsi="Cavolini" w:cs="Cavolini"/>
          <w:sz w:val="32"/>
          <w:szCs w:val="32"/>
        </w:rPr>
        <w:t>Seděly dvě veverky na vysoké jedli,</w:t>
      </w:r>
    </w:p>
    <w:p w14:paraId="14BD4D8E" w14:textId="5EB188DE" w:rsidR="00651332" w:rsidRPr="00651332" w:rsidRDefault="00651332" w:rsidP="00651332">
      <w:pPr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c</w:t>
      </w:r>
      <w:r w:rsidRPr="00651332">
        <w:rPr>
          <w:rFonts w:ascii="Cavolini" w:hAnsi="Cavolini" w:cs="Cavolini"/>
          <w:sz w:val="32"/>
          <w:szCs w:val="32"/>
        </w:rPr>
        <w:t>hvilku něco chroupaly, chvilku něco jedly.</w:t>
      </w:r>
    </w:p>
    <w:p w14:paraId="036606BD" w14:textId="7C1D22C0" w:rsidR="00651332" w:rsidRPr="00651332" w:rsidRDefault="00651332" w:rsidP="00651332">
      <w:pPr>
        <w:jc w:val="center"/>
        <w:rPr>
          <w:rFonts w:ascii="Cavolini" w:hAnsi="Cavolini" w:cs="Cavolini"/>
          <w:sz w:val="32"/>
          <w:szCs w:val="32"/>
        </w:rPr>
      </w:pPr>
    </w:p>
    <w:p w14:paraId="04CB1265" w14:textId="1D79F10C" w:rsidR="00651332" w:rsidRPr="00651332" w:rsidRDefault="00651332" w:rsidP="00651332">
      <w:pPr>
        <w:jc w:val="center"/>
        <w:rPr>
          <w:rFonts w:ascii="Cavolini" w:hAnsi="Cavolini" w:cs="Cavolini"/>
          <w:sz w:val="32"/>
          <w:szCs w:val="32"/>
        </w:rPr>
      </w:pPr>
      <w:r w:rsidRPr="00651332">
        <w:rPr>
          <w:rFonts w:ascii="Cavolini" w:hAnsi="Cavolini" w:cs="Cavolini"/>
          <w:sz w:val="32"/>
          <w:szCs w:val="32"/>
        </w:rPr>
        <w:t>A když měly plná bříška, řekly si: „Už dost!“</w:t>
      </w:r>
    </w:p>
    <w:p w14:paraId="6A211A52" w14:textId="191CEBC6" w:rsidR="00651332" w:rsidRPr="00651332" w:rsidRDefault="00651332" w:rsidP="00651332">
      <w:pPr>
        <w:jc w:val="center"/>
        <w:rPr>
          <w:rFonts w:ascii="Cavolini" w:hAnsi="Cavolini" w:cs="Cavolini"/>
          <w:sz w:val="32"/>
          <w:szCs w:val="32"/>
        </w:rPr>
      </w:pPr>
      <w:r w:rsidRPr="00651332">
        <w:rPr>
          <w:rFonts w:ascii="Cavolini" w:hAnsi="Cavolini" w:cs="Cavolini"/>
          <w:sz w:val="32"/>
          <w:szCs w:val="32"/>
        </w:rPr>
        <w:t>Houpaly se, houpaly, jen tak pro radost.</w:t>
      </w:r>
    </w:p>
    <w:p w14:paraId="4E9C37F8" w14:textId="7245B391" w:rsidR="00651332" w:rsidRDefault="00651332" w:rsidP="00651332">
      <w:pPr>
        <w:jc w:val="center"/>
        <w:rPr>
          <w:rFonts w:ascii="Cavolini" w:hAnsi="Cavolini" w:cs="Cavolini"/>
          <w:b/>
          <w:bCs/>
          <w:sz w:val="32"/>
          <w:szCs w:val="32"/>
        </w:rPr>
      </w:pPr>
    </w:p>
    <w:p w14:paraId="7706B4EA" w14:textId="77777777" w:rsidR="00651332" w:rsidRDefault="00651332" w:rsidP="00651332">
      <w:pPr>
        <w:jc w:val="center"/>
        <w:rPr>
          <w:rFonts w:ascii="Cavolini" w:hAnsi="Cavolini" w:cs="Cavolini"/>
          <w:b/>
          <w:bCs/>
          <w:sz w:val="32"/>
          <w:szCs w:val="32"/>
        </w:rPr>
      </w:pPr>
    </w:p>
    <w:p w14:paraId="325DDEDC" w14:textId="77777777" w:rsidR="00651332" w:rsidRDefault="00651332" w:rsidP="00651332">
      <w:pPr>
        <w:jc w:val="center"/>
        <w:rPr>
          <w:rFonts w:ascii="Cavolini" w:hAnsi="Cavolini" w:cs="Cavolini"/>
          <w:b/>
          <w:bCs/>
          <w:sz w:val="32"/>
          <w:szCs w:val="32"/>
        </w:rPr>
      </w:pPr>
    </w:p>
    <w:p w14:paraId="376DAC15" w14:textId="1E28DB91" w:rsidR="00651332" w:rsidRPr="00651332" w:rsidRDefault="00651332" w:rsidP="00651332">
      <w:pPr>
        <w:jc w:val="center"/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noProof/>
          <w:sz w:val="32"/>
          <w:szCs w:val="32"/>
        </w:rPr>
        <w:drawing>
          <wp:inline distT="0" distB="0" distL="0" distR="0" wp14:anchorId="207BFC8E" wp14:editId="372223BE">
            <wp:extent cx="4876800" cy="3248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37041" w14:textId="77777777" w:rsidR="00651332" w:rsidRPr="00651332" w:rsidRDefault="00651332" w:rsidP="00651332">
      <w:pPr>
        <w:jc w:val="center"/>
        <w:rPr>
          <w:rFonts w:ascii="Cavolini" w:hAnsi="Cavolini" w:cs="Cavolini"/>
          <w:b/>
          <w:bCs/>
          <w:sz w:val="32"/>
          <w:szCs w:val="32"/>
        </w:rPr>
      </w:pPr>
    </w:p>
    <w:sectPr w:rsidR="00651332" w:rsidRPr="0065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50"/>
    <w:rsid w:val="00012E94"/>
    <w:rsid w:val="00651332"/>
    <w:rsid w:val="00B1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0DEB"/>
  <w15:chartTrackingRefBased/>
  <w15:docId w15:val="{FA213B23-8FB5-4820-AF28-8841388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E8B9-1BD3-4AE0-97F3-32952A31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 flegrova</dc:creator>
  <cp:keywords/>
  <dc:description/>
  <cp:lastModifiedBy>libuse flegrova</cp:lastModifiedBy>
  <cp:revision>2</cp:revision>
  <dcterms:created xsi:type="dcterms:W3CDTF">2021-02-21T10:16:00Z</dcterms:created>
  <dcterms:modified xsi:type="dcterms:W3CDTF">2021-02-21T12:08:00Z</dcterms:modified>
</cp:coreProperties>
</file>